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3" w:rsidRPr="00E332A7" w:rsidRDefault="00713933" w:rsidP="00713933">
      <w:pPr>
        <w:jc w:val="center"/>
        <w:rPr>
          <w:b/>
          <w:caps/>
          <w:sz w:val="28"/>
          <w:szCs w:val="28"/>
          <w:lang w:val="uk-UA"/>
        </w:rPr>
      </w:pPr>
      <w:r w:rsidRPr="00E332A7">
        <w:rPr>
          <w:b/>
          <w:caps/>
          <w:sz w:val="28"/>
          <w:szCs w:val="28"/>
          <w:lang w:val="uk-UA"/>
        </w:rPr>
        <w:t xml:space="preserve">АУДИТОРНА Контрольна робота з дисципліни </w:t>
      </w:r>
    </w:p>
    <w:p w:rsidR="00713933" w:rsidRPr="00D12EE9" w:rsidRDefault="00713933" w:rsidP="00713933">
      <w:pPr>
        <w:jc w:val="center"/>
        <w:rPr>
          <w:b/>
          <w:caps/>
          <w:color w:val="C00000"/>
          <w:sz w:val="28"/>
          <w:szCs w:val="28"/>
          <w:lang w:val="uk-UA"/>
        </w:rPr>
      </w:pPr>
      <w:r w:rsidRPr="00D12EE9">
        <w:rPr>
          <w:b/>
          <w:caps/>
          <w:color w:val="C00000"/>
          <w:sz w:val="28"/>
          <w:szCs w:val="28"/>
          <w:lang w:val="uk-UA"/>
        </w:rPr>
        <w:t>«</w:t>
      </w:r>
      <w:r w:rsidRPr="00D12EE9">
        <w:rPr>
          <w:b/>
          <w:caps/>
          <w:color w:val="C00000"/>
          <w:sz w:val="28"/>
          <w:szCs w:val="28"/>
          <w:lang w:val="uk-UA"/>
        </w:rPr>
        <w:t>Поведінка споживача</w:t>
      </w:r>
      <w:r w:rsidRPr="00D12EE9">
        <w:rPr>
          <w:b/>
          <w:caps/>
          <w:color w:val="C00000"/>
          <w:sz w:val="28"/>
          <w:szCs w:val="28"/>
          <w:lang w:val="uk-UA"/>
        </w:rPr>
        <w:t>»</w:t>
      </w:r>
    </w:p>
    <w:p w:rsidR="00713933" w:rsidRPr="00E332A7" w:rsidRDefault="00713933" w:rsidP="00713933">
      <w:pPr>
        <w:jc w:val="center"/>
        <w:rPr>
          <w:b/>
          <w:sz w:val="28"/>
          <w:szCs w:val="28"/>
          <w:lang w:val="uk-UA"/>
        </w:rPr>
      </w:pPr>
      <w:r w:rsidRPr="00E332A7">
        <w:rPr>
          <w:b/>
          <w:sz w:val="28"/>
          <w:szCs w:val="28"/>
          <w:lang w:val="uk-UA"/>
        </w:rPr>
        <w:t xml:space="preserve">для студентів факультету економіки та менеджменту </w:t>
      </w:r>
    </w:p>
    <w:p w:rsidR="00713933" w:rsidRPr="00E332A7" w:rsidRDefault="00713933" w:rsidP="00713933">
      <w:pPr>
        <w:jc w:val="center"/>
        <w:rPr>
          <w:b/>
          <w:sz w:val="28"/>
          <w:szCs w:val="28"/>
          <w:lang w:val="uk-UA"/>
        </w:rPr>
      </w:pPr>
      <w:r w:rsidRPr="00E332A7">
        <w:rPr>
          <w:b/>
          <w:sz w:val="28"/>
          <w:szCs w:val="28"/>
          <w:lang w:val="uk-UA"/>
        </w:rPr>
        <w:t>заочної форми навчання</w:t>
      </w:r>
    </w:p>
    <w:p w:rsidR="00713933" w:rsidRPr="00D12EE9" w:rsidRDefault="00713933" w:rsidP="00713933">
      <w:pPr>
        <w:jc w:val="center"/>
        <w:rPr>
          <w:b/>
          <w:sz w:val="18"/>
          <w:szCs w:val="28"/>
          <w:lang w:val="uk-UA"/>
        </w:rPr>
      </w:pPr>
    </w:p>
    <w:p w:rsidR="00713933" w:rsidRPr="00E332A7" w:rsidRDefault="00713933" w:rsidP="00713933">
      <w:pPr>
        <w:jc w:val="center"/>
        <w:rPr>
          <w:i/>
          <w:sz w:val="28"/>
          <w:highlight w:val="yellow"/>
          <w:lang w:val="uk-UA"/>
        </w:rPr>
      </w:pPr>
      <w:r w:rsidRPr="00E332A7">
        <w:rPr>
          <w:b/>
          <w:sz w:val="28"/>
          <w:lang w:val="uk-UA"/>
        </w:rPr>
        <w:t>Змістовий модуль 1.Теоретичні основи споживчої поведінки на ринку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1. Поведінка споживача в умовах економічного обміну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2. Поняття, структура і сутність поведінки споживача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3. Консюмеризм. Захист прав споживачів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4. Фактори зовнішнього впливу на поведінку споживача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5. Фактори внутрішнього впливу на поведінку споживача</w:t>
      </w:r>
    </w:p>
    <w:p w:rsidR="00713933" w:rsidRPr="00E332A7" w:rsidRDefault="00713933" w:rsidP="00713933">
      <w:pPr>
        <w:jc w:val="center"/>
        <w:rPr>
          <w:b/>
          <w:sz w:val="28"/>
          <w:lang w:val="uk-UA"/>
        </w:rPr>
      </w:pPr>
    </w:p>
    <w:p w:rsidR="00713933" w:rsidRPr="00E332A7" w:rsidRDefault="00713933" w:rsidP="00713933">
      <w:pPr>
        <w:jc w:val="center"/>
        <w:rPr>
          <w:b/>
          <w:sz w:val="28"/>
          <w:lang w:val="uk-UA"/>
        </w:rPr>
      </w:pPr>
      <w:r w:rsidRPr="00E332A7">
        <w:rPr>
          <w:b/>
          <w:sz w:val="28"/>
          <w:lang w:val="uk-UA"/>
        </w:rPr>
        <w:t>Змістовий модуль 2</w:t>
      </w:r>
      <w:r w:rsidRPr="00E332A7">
        <w:rPr>
          <w:b/>
          <w:caps/>
          <w:sz w:val="28"/>
          <w:lang w:val="uk-UA"/>
        </w:rPr>
        <w:t xml:space="preserve">. </w:t>
      </w:r>
      <w:r w:rsidRPr="00E332A7">
        <w:rPr>
          <w:b/>
          <w:sz w:val="28"/>
          <w:lang w:val="uk-UA"/>
        </w:rPr>
        <w:t>Моделювання споживчої поведінки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6. Процес прийняття рішень індивідуальним споживачем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7. Процес прийняття рішень промисловим споживачем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8. Маркетингові інструменти впливу на поведінку споживача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9. Поведінкова реакція покупців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10. Якісні дослідження поведінки споживача</w:t>
      </w:r>
    </w:p>
    <w:p w:rsidR="00713933" w:rsidRPr="00E332A7" w:rsidRDefault="00713933" w:rsidP="00713933">
      <w:pPr>
        <w:ind w:firstLine="540"/>
        <w:jc w:val="both"/>
        <w:rPr>
          <w:sz w:val="28"/>
          <w:lang w:val="uk-UA"/>
        </w:rPr>
      </w:pPr>
      <w:r w:rsidRPr="00E332A7">
        <w:rPr>
          <w:sz w:val="28"/>
          <w:lang w:val="uk-UA"/>
        </w:rPr>
        <w:t>Тема 11. Кількісні дослідження поведінки споживача</w:t>
      </w:r>
    </w:p>
    <w:p w:rsidR="00CD20CF" w:rsidRPr="00BC3EE3" w:rsidRDefault="00CD20CF">
      <w:pPr>
        <w:rPr>
          <w:sz w:val="20"/>
          <w:lang w:val="uk-UA"/>
        </w:rPr>
      </w:pPr>
    </w:p>
    <w:p w:rsidR="00E332A7" w:rsidRPr="00E332A7" w:rsidRDefault="00E332A7" w:rsidP="00E332A7">
      <w:pPr>
        <w:jc w:val="center"/>
        <w:rPr>
          <w:b/>
          <w:caps/>
          <w:sz w:val="28"/>
          <w:szCs w:val="28"/>
          <w:lang w:val="uk-UA"/>
        </w:rPr>
      </w:pPr>
      <w:r w:rsidRPr="00E332A7">
        <w:rPr>
          <w:b/>
          <w:caps/>
          <w:sz w:val="28"/>
          <w:szCs w:val="28"/>
          <w:lang w:val="uk-UA"/>
        </w:rPr>
        <w:t>Теоретичні питання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Характеристика та роль споживача з позиції сучасного маркетингу.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Сутність понять «споживач», «покупець», «клієнт». Типи споживачів.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Значення вивчення поведінки споживача</w:t>
      </w:r>
      <w:r w:rsidRPr="00182BB8">
        <w:rPr>
          <w:sz w:val="28"/>
          <w:lang w:val="uk-UA"/>
        </w:rPr>
        <w:t xml:space="preserve"> для суб’єктів ринку</w:t>
      </w:r>
      <w:r w:rsidRPr="00182BB8">
        <w:rPr>
          <w:sz w:val="28"/>
          <w:lang w:val="uk-UA"/>
        </w:rPr>
        <w:t>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Еволюція розвитку поведінки споживача.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Фундаментальні принципи дослідження поведінки споживача.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М</w:t>
      </w:r>
      <w:r w:rsidRPr="00182BB8">
        <w:rPr>
          <w:sz w:val="28"/>
          <w:lang w:val="uk-UA"/>
        </w:rPr>
        <w:t>одел</w:t>
      </w:r>
      <w:r w:rsidRPr="00182BB8">
        <w:rPr>
          <w:sz w:val="28"/>
          <w:lang w:val="uk-UA"/>
        </w:rPr>
        <w:t>і</w:t>
      </w:r>
      <w:r w:rsidRPr="00182BB8">
        <w:rPr>
          <w:sz w:val="28"/>
          <w:lang w:val="uk-UA"/>
        </w:rPr>
        <w:t xml:space="preserve"> поведінки споживачів.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Сегментація споживачів: значення, поняття, принципи, основні методи.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Поняття, основний зміст та роль консюмеризму в системі ринкових відносин.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Основні права споживачів на безпеку, інформацію, </w:t>
      </w:r>
      <w:r w:rsidRPr="00182BB8">
        <w:rPr>
          <w:sz w:val="28"/>
          <w:lang w:val="uk-UA"/>
        </w:rPr>
        <w:t>ви</w:t>
      </w:r>
      <w:r w:rsidRPr="00182BB8">
        <w:rPr>
          <w:sz w:val="28"/>
          <w:lang w:val="uk-UA"/>
        </w:rPr>
        <w:t xml:space="preserve">бір товару (послуги), відшкодування збитків, чисте навколишнє середовище.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Програми захисту прав споживачів у світі.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Стан захисту прав споживачів в Україні.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Закон України «Про захист прав споживачів».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Фактори зовнішнього впливу</w:t>
      </w:r>
      <w:r w:rsidRPr="00182BB8">
        <w:rPr>
          <w:sz w:val="28"/>
          <w:lang w:val="uk-UA"/>
        </w:rPr>
        <w:t xml:space="preserve"> </w:t>
      </w:r>
      <w:r w:rsidRPr="00182BB8">
        <w:rPr>
          <w:sz w:val="28"/>
          <w:lang w:val="uk-UA"/>
        </w:rPr>
        <w:t>на поведінку споживача</w:t>
      </w:r>
      <w:r w:rsidRPr="00182BB8">
        <w:rPr>
          <w:sz w:val="28"/>
          <w:lang w:val="uk-UA"/>
        </w:rPr>
        <w:t xml:space="preserve">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Вплив соціокультурних змінних на споживчу поведінку.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Фактори соціального впливу.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Вплив сім’ї та домогосподарства на поведінку споживачів.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Способи впливу референтних груп на поведінку споживача. Лідери громадської думки.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Ситуаційні фактори. Характеристики споживацьких ситуацій.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Фактори внутрішнього впливу на поведінку споживача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Методи мотивації споживачів.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Лояльність споживачів: поняття, методи вимірювання, способи управління.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Потреби</w:t>
      </w:r>
      <w:r w:rsidRPr="00182BB8">
        <w:rPr>
          <w:sz w:val="28"/>
          <w:lang w:val="uk-UA"/>
        </w:rPr>
        <w:t xml:space="preserve"> споживачів, їх класифікація</w:t>
      </w:r>
      <w:r w:rsidRPr="00182BB8">
        <w:rPr>
          <w:sz w:val="28"/>
          <w:lang w:val="uk-UA"/>
        </w:rPr>
        <w:t xml:space="preserve">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lastRenderedPageBreak/>
        <w:t>Емоції. Способи впливу емоцій на поведінку споживачів.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Методи дослідження цінностей</w:t>
      </w:r>
      <w:r w:rsidR="00182BB8" w:rsidRPr="00182BB8">
        <w:rPr>
          <w:sz w:val="28"/>
          <w:lang w:val="uk-UA"/>
        </w:rPr>
        <w:t xml:space="preserve"> споживачів</w:t>
      </w:r>
      <w:r w:rsidRPr="00182BB8">
        <w:rPr>
          <w:sz w:val="28"/>
          <w:lang w:val="uk-UA"/>
        </w:rPr>
        <w:t xml:space="preserve">. 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bCs/>
          <w:sz w:val="28"/>
          <w:lang w:val="uk-UA"/>
        </w:rPr>
      </w:pPr>
      <w:r w:rsidRPr="00182BB8">
        <w:rPr>
          <w:sz w:val="28"/>
          <w:lang w:val="uk-UA"/>
        </w:rPr>
        <w:t xml:space="preserve">Шкали цінностей </w:t>
      </w:r>
      <w:r w:rsidR="00182BB8" w:rsidRPr="00182BB8">
        <w:rPr>
          <w:sz w:val="28"/>
          <w:lang w:val="uk-UA"/>
        </w:rPr>
        <w:t>споживачів</w:t>
      </w:r>
      <w:r w:rsidRPr="00182BB8">
        <w:rPr>
          <w:sz w:val="28"/>
          <w:lang w:val="uk-UA"/>
        </w:rPr>
        <w:t xml:space="preserve"> </w:t>
      </w:r>
      <w:r w:rsidRPr="00182BB8">
        <w:rPr>
          <w:bCs/>
          <w:sz w:val="28"/>
          <w:lang w:val="uk-UA"/>
        </w:rPr>
        <w:t>RVS</w:t>
      </w:r>
      <w:r w:rsidRPr="00182BB8">
        <w:rPr>
          <w:sz w:val="28"/>
          <w:lang w:val="uk-UA"/>
        </w:rPr>
        <w:t xml:space="preserve">, </w:t>
      </w:r>
      <w:r w:rsidRPr="00182BB8">
        <w:rPr>
          <w:bCs/>
          <w:sz w:val="28"/>
          <w:lang w:val="uk-UA"/>
        </w:rPr>
        <w:t>SVS.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Теорія споживчих цінностей Шета-Ньюмена-Гросса. 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Стиль життя</w:t>
      </w:r>
      <w:r w:rsidR="00182BB8" w:rsidRPr="00182BB8">
        <w:rPr>
          <w:sz w:val="28"/>
          <w:lang w:val="uk-UA"/>
        </w:rPr>
        <w:t xml:space="preserve"> споживачів</w:t>
      </w:r>
      <w:r w:rsidRPr="00182BB8">
        <w:rPr>
          <w:sz w:val="28"/>
          <w:lang w:val="uk-UA"/>
        </w:rPr>
        <w:t xml:space="preserve">. Методики вимірювання стилю життя.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Система VALS. Система LOV.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Знання</w:t>
      </w:r>
      <w:r w:rsidR="00182BB8" w:rsidRPr="00182BB8">
        <w:rPr>
          <w:sz w:val="28"/>
          <w:lang w:val="uk-UA"/>
        </w:rPr>
        <w:t>, наміри, ресурси</w:t>
      </w:r>
      <w:r w:rsidRPr="00182BB8">
        <w:rPr>
          <w:sz w:val="28"/>
          <w:lang w:val="uk-UA"/>
        </w:rPr>
        <w:t xml:space="preserve"> споживачів.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Етапи процесу прийняття рішень індивідуальним споживачем, їх характеристика..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tabs>
          <w:tab w:val="num" w:pos="900"/>
        </w:tabs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Підходи до процесу прийняття рішень</w:t>
      </w:r>
      <w:r w:rsidR="00182BB8" w:rsidRPr="00182BB8">
        <w:rPr>
          <w:sz w:val="28"/>
          <w:lang w:val="uk-UA"/>
        </w:rPr>
        <w:t>.</w:t>
      </w:r>
      <w:r w:rsidRPr="00182BB8">
        <w:rPr>
          <w:sz w:val="28"/>
          <w:lang w:val="uk-UA"/>
        </w:rPr>
        <w:t xml:space="preserve">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Класифікація ризиків (несприятливих наслідків), які сприймає споживач при ухвалені рішення</w:t>
      </w:r>
      <w:r w:rsidR="00182BB8" w:rsidRPr="00182BB8">
        <w:rPr>
          <w:sz w:val="28"/>
          <w:lang w:val="uk-UA"/>
        </w:rPr>
        <w:t xml:space="preserve"> про купівлю товару (послуги).</w:t>
      </w:r>
      <w:r w:rsidRPr="00182BB8">
        <w:rPr>
          <w:sz w:val="28"/>
          <w:lang w:val="uk-UA"/>
        </w:rPr>
        <w:t xml:space="preserve"> 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Загальні риси купівельної поведінки нових споживачів</w:t>
      </w:r>
      <w:r w:rsidR="00182BB8" w:rsidRPr="00182BB8">
        <w:rPr>
          <w:sz w:val="28"/>
          <w:lang w:val="uk-UA"/>
        </w:rPr>
        <w:t>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Особливості поведінки споживача на фармацевтичному ринку.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tabs>
          <w:tab w:val="left" w:pos="540"/>
        </w:tabs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Етапи процесу прийняття рішення промисловим споживачем про закупівлю товарів, їх характеристика</w:t>
      </w:r>
      <w:r w:rsidR="00182BB8" w:rsidRPr="00182BB8">
        <w:rPr>
          <w:sz w:val="28"/>
          <w:lang w:val="uk-UA"/>
        </w:rPr>
        <w:t>.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Основні концепції управління закупівлею товарів промисловим споживачем.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Управління взаємовідносинами зі споживачами (CRM- системи): визначення, основні засоби. Типи CRM-систем.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Маркетингові інструменти впливу на поведінку споживача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Вплив асортиментної</w:t>
      </w:r>
      <w:r w:rsidR="00182BB8" w:rsidRPr="00182BB8">
        <w:rPr>
          <w:sz w:val="28"/>
          <w:lang w:val="uk-UA"/>
        </w:rPr>
        <w:t>,</w:t>
      </w:r>
      <w:r w:rsidRPr="00182BB8">
        <w:rPr>
          <w:sz w:val="28"/>
          <w:lang w:val="uk-UA"/>
        </w:rPr>
        <w:t xml:space="preserve"> товарної політики підприємства на поведінку споживачів.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Детермінанти успіху роздрібної торгівлі, їх характеристика.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Етапи споживчої логістики, їх характеристика.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Вплив ціни товару та знижок на поведінку споживачів. 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Методи цінового стимулювання споживачів.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Маркетингові комунікацій та їх вплив на поведінку споживача. 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Методи рекламного впливу на поведінку споживачів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Методи стимулювання споживачів.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>Рівні поведінкової реакції покупців</w:t>
      </w:r>
      <w:r w:rsidR="00182BB8" w:rsidRPr="00182BB8">
        <w:rPr>
          <w:sz w:val="28"/>
          <w:lang w:val="uk-UA"/>
        </w:rPr>
        <w:t>.</w:t>
      </w:r>
      <w:r w:rsidRPr="00182BB8">
        <w:rPr>
          <w:sz w:val="28"/>
          <w:lang w:val="uk-UA"/>
        </w:rPr>
        <w:t xml:space="preserve"> </w:t>
      </w:r>
    </w:p>
    <w:p w:rsidR="00182BB8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bCs/>
          <w:snapToGrid w:val="0"/>
          <w:sz w:val="28"/>
          <w:lang w:val="uk-UA" w:eastAsia="uk-UA"/>
        </w:rPr>
      </w:pPr>
      <w:r w:rsidRPr="00182BB8">
        <w:rPr>
          <w:sz w:val="28"/>
          <w:lang w:val="uk-UA"/>
        </w:rPr>
        <w:t>Концепція ставлення. С</w:t>
      </w:r>
      <w:r w:rsidRPr="00182BB8">
        <w:rPr>
          <w:snapToGrid w:val="0"/>
          <w:sz w:val="28"/>
          <w:lang w:val="uk-UA" w:eastAsia="uk-UA"/>
        </w:rPr>
        <w:t>тратегії,</w:t>
      </w:r>
      <w:r w:rsidRPr="00182BB8">
        <w:rPr>
          <w:bCs/>
          <w:snapToGrid w:val="0"/>
          <w:sz w:val="28"/>
          <w:lang w:val="uk-UA" w:eastAsia="uk-UA"/>
        </w:rPr>
        <w:t xml:space="preserve"> спрямовані на зміну ставлення споживачів</w:t>
      </w:r>
      <w:r w:rsidR="00182BB8" w:rsidRPr="00182BB8">
        <w:rPr>
          <w:bCs/>
          <w:snapToGrid w:val="0"/>
          <w:sz w:val="28"/>
          <w:lang w:val="uk-UA" w:eastAsia="uk-UA"/>
        </w:rPr>
        <w:t>.</w:t>
      </w:r>
    </w:p>
    <w:p w:rsidR="00E332A7" w:rsidRPr="00182BB8" w:rsidRDefault="00E332A7" w:rsidP="00BC3EE3">
      <w:pPr>
        <w:pStyle w:val="a4"/>
        <w:numPr>
          <w:ilvl w:val="0"/>
          <w:numId w:val="2"/>
        </w:numPr>
        <w:ind w:left="709"/>
        <w:jc w:val="both"/>
        <w:rPr>
          <w:sz w:val="28"/>
          <w:lang w:val="uk-UA"/>
        </w:rPr>
      </w:pPr>
      <w:r w:rsidRPr="00182BB8">
        <w:rPr>
          <w:sz w:val="28"/>
          <w:lang w:val="uk-UA"/>
        </w:rPr>
        <w:t xml:space="preserve">Якісні </w:t>
      </w:r>
      <w:r w:rsidR="00182BB8" w:rsidRPr="00182BB8">
        <w:rPr>
          <w:sz w:val="28"/>
          <w:lang w:val="uk-UA"/>
        </w:rPr>
        <w:t xml:space="preserve">та кількісні методи </w:t>
      </w:r>
      <w:r w:rsidRPr="00182BB8">
        <w:rPr>
          <w:sz w:val="28"/>
          <w:lang w:val="uk-UA"/>
        </w:rPr>
        <w:t>дослідження поведінки споживача</w:t>
      </w:r>
    </w:p>
    <w:p w:rsidR="00E332A7" w:rsidRPr="00BC3EE3" w:rsidRDefault="00E332A7" w:rsidP="00BC3EE3">
      <w:pPr>
        <w:ind w:left="709"/>
        <w:rPr>
          <w:sz w:val="12"/>
          <w:lang w:val="uk-UA"/>
        </w:rPr>
      </w:pPr>
    </w:p>
    <w:p w:rsidR="00E332A7" w:rsidRPr="00E332A7" w:rsidRDefault="00E332A7" w:rsidP="00E332A7">
      <w:pPr>
        <w:jc w:val="center"/>
        <w:rPr>
          <w:b/>
          <w:caps/>
          <w:sz w:val="28"/>
          <w:szCs w:val="28"/>
          <w:lang w:val="uk-UA"/>
        </w:rPr>
      </w:pPr>
      <w:r w:rsidRPr="00E332A7">
        <w:rPr>
          <w:b/>
          <w:caps/>
          <w:sz w:val="28"/>
          <w:szCs w:val="28"/>
          <w:lang w:val="uk-UA"/>
        </w:rPr>
        <w:t>Типові ПРАКТИЧНІ завдання</w:t>
      </w:r>
    </w:p>
    <w:p w:rsidR="00E332A7" w:rsidRPr="00111B9C" w:rsidRDefault="00E332A7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</w:p>
    <w:p w:rsidR="00E332A7" w:rsidRPr="00111B9C" w:rsidRDefault="00E421AB" w:rsidP="00E17DE1">
      <w:pPr>
        <w:ind w:firstLine="567"/>
        <w:jc w:val="both"/>
        <w:rPr>
          <w:sz w:val="28"/>
          <w:lang w:val="uk-UA"/>
        </w:rPr>
      </w:pPr>
      <w:r w:rsidRPr="00111B9C">
        <w:rPr>
          <w:sz w:val="28"/>
          <w:lang w:val="uk-UA"/>
        </w:rPr>
        <w:t>За відповідними даними побудувати сітку сегментації споживачів товарів (послуг).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 xml:space="preserve">Завдання </w:t>
      </w:r>
      <w:r w:rsidRPr="00111B9C">
        <w:rPr>
          <w:b/>
          <w:sz w:val="28"/>
          <w:szCs w:val="28"/>
          <w:lang w:val="uk-UA"/>
        </w:rPr>
        <w:t>2</w:t>
      </w:r>
    </w:p>
    <w:p w:rsidR="00736817" w:rsidRPr="00111B9C" w:rsidRDefault="00736817" w:rsidP="00E17DE1">
      <w:pPr>
        <w:ind w:firstLine="567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Наве</w:t>
      </w:r>
      <w:r w:rsidRPr="00111B9C">
        <w:rPr>
          <w:sz w:val="28"/>
          <w:szCs w:val="28"/>
          <w:lang w:val="uk-UA"/>
        </w:rPr>
        <w:t>сти</w:t>
      </w:r>
      <w:r w:rsidRPr="00111B9C">
        <w:rPr>
          <w:sz w:val="28"/>
          <w:szCs w:val="28"/>
          <w:lang w:val="uk-UA"/>
        </w:rPr>
        <w:t xml:space="preserve"> приклади впливу заб</w:t>
      </w:r>
      <w:r w:rsidRPr="00111B9C">
        <w:rPr>
          <w:sz w:val="28"/>
          <w:szCs w:val="28"/>
          <w:lang w:val="uk-UA"/>
        </w:rPr>
        <w:t>о</w:t>
      </w:r>
      <w:r w:rsidRPr="00111B9C">
        <w:rPr>
          <w:sz w:val="28"/>
          <w:szCs w:val="28"/>
          <w:lang w:val="uk-UA"/>
        </w:rPr>
        <w:t xml:space="preserve">бонів, культурних цінностей на поведінку споживачів. 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 xml:space="preserve">Завдання </w:t>
      </w:r>
      <w:r w:rsidRPr="00111B9C">
        <w:rPr>
          <w:b/>
          <w:sz w:val="28"/>
          <w:szCs w:val="28"/>
          <w:lang w:val="uk-UA"/>
        </w:rPr>
        <w:t>3</w:t>
      </w:r>
    </w:p>
    <w:p w:rsidR="00E421AB" w:rsidRPr="00111B9C" w:rsidRDefault="00046A76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Скла</w:t>
      </w:r>
      <w:r w:rsidRPr="00111B9C">
        <w:rPr>
          <w:sz w:val="28"/>
          <w:szCs w:val="28"/>
          <w:lang w:val="uk-UA"/>
        </w:rPr>
        <w:t>сти</w:t>
      </w:r>
      <w:r w:rsidRPr="00111B9C">
        <w:rPr>
          <w:sz w:val="28"/>
          <w:szCs w:val="28"/>
          <w:lang w:val="uk-UA"/>
        </w:rPr>
        <w:t xml:space="preserve"> маркетингову модель родини</w:t>
      </w:r>
      <w:r w:rsidRPr="00111B9C">
        <w:rPr>
          <w:sz w:val="28"/>
          <w:szCs w:val="28"/>
          <w:lang w:val="uk-UA"/>
        </w:rPr>
        <w:t xml:space="preserve">, </w:t>
      </w:r>
      <w:r w:rsidRPr="00111B9C">
        <w:rPr>
          <w:sz w:val="28"/>
          <w:szCs w:val="28"/>
          <w:lang w:val="uk-UA"/>
        </w:rPr>
        <w:t>яка здійснює покупки товарів</w:t>
      </w:r>
      <w:r w:rsidRPr="00111B9C">
        <w:rPr>
          <w:sz w:val="28"/>
          <w:szCs w:val="28"/>
          <w:lang w:val="uk-UA"/>
        </w:rPr>
        <w:t xml:space="preserve"> (послуг)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 xml:space="preserve">Завдання </w:t>
      </w:r>
      <w:r w:rsidRPr="00111B9C">
        <w:rPr>
          <w:b/>
          <w:sz w:val="28"/>
          <w:szCs w:val="28"/>
          <w:lang w:val="uk-UA"/>
        </w:rPr>
        <w:t>4</w:t>
      </w:r>
    </w:p>
    <w:p w:rsidR="00046A76" w:rsidRPr="00111B9C" w:rsidRDefault="00046A76" w:rsidP="00E17DE1">
      <w:pPr>
        <w:ind w:firstLine="567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lastRenderedPageBreak/>
        <w:t>Н</w:t>
      </w:r>
      <w:r w:rsidRPr="00111B9C">
        <w:rPr>
          <w:sz w:val="28"/>
          <w:szCs w:val="28"/>
          <w:lang w:val="uk-UA"/>
        </w:rPr>
        <w:t>а прикладі конкретного товару (послуги)</w:t>
      </w:r>
      <w:r w:rsidRPr="00111B9C">
        <w:rPr>
          <w:sz w:val="28"/>
          <w:szCs w:val="28"/>
          <w:lang w:val="uk-UA"/>
        </w:rPr>
        <w:t xml:space="preserve"> о</w:t>
      </w:r>
      <w:r w:rsidRPr="00111B9C">
        <w:rPr>
          <w:sz w:val="28"/>
          <w:szCs w:val="28"/>
          <w:lang w:val="uk-UA"/>
        </w:rPr>
        <w:t>писати</w:t>
      </w:r>
      <w:r w:rsidRPr="00111B9C">
        <w:rPr>
          <w:sz w:val="28"/>
          <w:szCs w:val="28"/>
          <w:lang w:val="uk-UA"/>
        </w:rPr>
        <w:t xml:space="preserve"> чин</w:t>
      </w:r>
      <w:r w:rsidR="00EE0B7B" w:rsidRPr="00111B9C">
        <w:rPr>
          <w:sz w:val="28"/>
          <w:szCs w:val="28"/>
          <w:lang w:val="uk-UA"/>
        </w:rPr>
        <w:t>н</w:t>
      </w:r>
      <w:r w:rsidRPr="00111B9C">
        <w:rPr>
          <w:sz w:val="28"/>
          <w:szCs w:val="28"/>
          <w:lang w:val="uk-UA"/>
        </w:rPr>
        <w:t>ики</w:t>
      </w:r>
      <w:r w:rsidRPr="00111B9C">
        <w:rPr>
          <w:sz w:val="28"/>
          <w:szCs w:val="28"/>
          <w:lang w:val="uk-UA"/>
        </w:rPr>
        <w:t>, які впливають на поведінку споживача з</w:t>
      </w:r>
      <w:r w:rsidRPr="00111B9C">
        <w:rPr>
          <w:sz w:val="28"/>
          <w:szCs w:val="28"/>
          <w:lang w:val="uk-UA"/>
        </w:rPr>
        <w:t>а</w:t>
      </w:r>
      <w:r w:rsidRPr="00111B9C">
        <w:rPr>
          <w:sz w:val="28"/>
          <w:szCs w:val="28"/>
          <w:lang w:val="uk-UA"/>
        </w:rPr>
        <w:t xml:space="preserve">лежно від етапів життєвого циклу </w:t>
      </w:r>
      <w:r w:rsidRPr="00111B9C">
        <w:rPr>
          <w:sz w:val="28"/>
          <w:szCs w:val="28"/>
          <w:lang w:val="uk-UA"/>
        </w:rPr>
        <w:t xml:space="preserve">їх </w:t>
      </w:r>
      <w:r w:rsidRPr="00111B9C">
        <w:rPr>
          <w:sz w:val="28"/>
          <w:szCs w:val="28"/>
          <w:lang w:val="uk-UA"/>
        </w:rPr>
        <w:t>сім'ї</w:t>
      </w:r>
      <w:r w:rsidRPr="00111B9C">
        <w:rPr>
          <w:sz w:val="28"/>
          <w:szCs w:val="28"/>
          <w:lang w:val="uk-UA"/>
        </w:rPr>
        <w:t>.</w:t>
      </w:r>
      <w:r w:rsidRPr="00111B9C">
        <w:rPr>
          <w:sz w:val="28"/>
          <w:szCs w:val="28"/>
          <w:lang w:val="uk-UA"/>
        </w:rPr>
        <w:t xml:space="preserve"> 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 xml:space="preserve">Завдання </w:t>
      </w:r>
      <w:r w:rsidRPr="00111B9C">
        <w:rPr>
          <w:b/>
          <w:sz w:val="28"/>
          <w:szCs w:val="28"/>
          <w:lang w:val="uk-UA"/>
        </w:rPr>
        <w:t>5</w:t>
      </w:r>
    </w:p>
    <w:p w:rsidR="00E421AB" w:rsidRPr="00111B9C" w:rsidRDefault="00EE0B7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На конкретних прикладах рекламних кампаній опи</w:t>
      </w:r>
      <w:r w:rsidRPr="00111B9C">
        <w:rPr>
          <w:sz w:val="28"/>
          <w:szCs w:val="28"/>
          <w:lang w:val="uk-UA"/>
        </w:rPr>
        <w:t>сати</w:t>
      </w:r>
      <w:r w:rsidRPr="00111B9C">
        <w:rPr>
          <w:sz w:val="28"/>
          <w:szCs w:val="28"/>
          <w:lang w:val="uk-UA"/>
        </w:rPr>
        <w:t xml:space="preserve"> форми мотиваційних конфліктів</w:t>
      </w:r>
      <w:r w:rsidR="00A14A20" w:rsidRPr="00111B9C">
        <w:rPr>
          <w:b/>
          <w:sz w:val="28"/>
          <w:szCs w:val="28"/>
          <w:lang w:val="uk-UA"/>
        </w:rPr>
        <w:t>.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 xml:space="preserve">Завдання </w:t>
      </w:r>
      <w:r w:rsidRPr="00111B9C">
        <w:rPr>
          <w:b/>
          <w:sz w:val="28"/>
          <w:szCs w:val="28"/>
          <w:lang w:val="uk-UA"/>
        </w:rPr>
        <w:t>7</w:t>
      </w:r>
    </w:p>
    <w:p w:rsidR="00E421AB" w:rsidRPr="00111B9C" w:rsidRDefault="00A14A20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Запропону</w:t>
      </w:r>
      <w:r w:rsidRPr="00111B9C">
        <w:rPr>
          <w:sz w:val="28"/>
          <w:szCs w:val="28"/>
          <w:lang w:val="uk-UA"/>
        </w:rPr>
        <w:t>вати</w:t>
      </w:r>
      <w:r w:rsidRPr="00111B9C">
        <w:rPr>
          <w:sz w:val="28"/>
          <w:szCs w:val="28"/>
          <w:lang w:val="uk-UA"/>
        </w:rPr>
        <w:t xml:space="preserve"> джерела знань споживача </w:t>
      </w:r>
      <w:r w:rsidRPr="00111B9C">
        <w:rPr>
          <w:sz w:val="28"/>
          <w:szCs w:val="28"/>
          <w:lang w:val="uk-UA"/>
        </w:rPr>
        <w:t>певних</w:t>
      </w:r>
      <w:r w:rsidRPr="00111B9C">
        <w:rPr>
          <w:sz w:val="28"/>
          <w:szCs w:val="28"/>
          <w:lang w:val="uk-UA"/>
        </w:rPr>
        <w:t xml:space="preserve"> кат</w:t>
      </w:r>
      <w:r w:rsidRPr="00111B9C">
        <w:rPr>
          <w:sz w:val="28"/>
          <w:szCs w:val="28"/>
          <w:lang w:val="uk-UA"/>
        </w:rPr>
        <w:t>е</w:t>
      </w:r>
      <w:r w:rsidRPr="00111B9C">
        <w:rPr>
          <w:sz w:val="28"/>
          <w:szCs w:val="28"/>
          <w:lang w:val="uk-UA"/>
        </w:rPr>
        <w:t>горій товару</w:t>
      </w:r>
      <w:r w:rsidRPr="00111B9C">
        <w:rPr>
          <w:sz w:val="28"/>
          <w:szCs w:val="28"/>
          <w:lang w:val="uk-UA"/>
        </w:rPr>
        <w:t>.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 xml:space="preserve">Завдання </w:t>
      </w:r>
      <w:r w:rsidRPr="00111B9C">
        <w:rPr>
          <w:b/>
          <w:sz w:val="28"/>
          <w:szCs w:val="28"/>
          <w:lang w:val="uk-UA"/>
        </w:rPr>
        <w:t>8</w:t>
      </w:r>
    </w:p>
    <w:p w:rsidR="00E421AB" w:rsidRPr="00111B9C" w:rsidRDefault="007A1B2E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Визнач</w:t>
      </w:r>
      <w:r w:rsidRPr="00111B9C">
        <w:rPr>
          <w:sz w:val="28"/>
          <w:szCs w:val="28"/>
          <w:lang w:val="uk-UA"/>
        </w:rPr>
        <w:t>ити</w:t>
      </w:r>
      <w:r w:rsidRPr="00111B9C">
        <w:rPr>
          <w:sz w:val="28"/>
          <w:szCs w:val="28"/>
          <w:lang w:val="uk-UA"/>
        </w:rPr>
        <w:t xml:space="preserve"> поведінкові відмінності споживачів різних соціал</w:t>
      </w:r>
      <w:r w:rsidRPr="00111B9C">
        <w:rPr>
          <w:sz w:val="28"/>
          <w:szCs w:val="28"/>
          <w:lang w:val="uk-UA"/>
        </w:rPr>
        <w:t>ь</w:t>
      </w:r>
      <w:r w:rsidRPr="00111B9C">
        <w:rPr>
          <w:sz w:val="28"/>
          <w:szCs w:val="28"/>
          <w:lang w:val="uk-UA"/>
        </w:rPr>
        <w:t>них класів на кожній стадії процесу прийняття рішення про куп</w:t>
      </w:r>
      <w:r w:rsidRPr="00111B9C">
        <w:rPr>
          <w:sz w:val="28"/>
          <w:szCs w:val="28"/>
          <w:lang w:val="uk-UA"/>
        </w:rPr>
        <w:t>і</w:t>
      </w:r>
      <w:r w:rsidRPr="00111B9C">
        <w:rPr>
          <w:sz w:val="28"/>
          <w:szCs w:val="28"/>
          <w:lang w:val="uk-UA"/>
        </w:rPr>
        <w:t xml:space="preserve">влю </w:t>
      </w:r>
      <w:r w:rsidRPr="00111B9C">
        <w:rPr>
          <w:sz w:val="28"/>
          <w:szCs w:val="28"/>
          <w:lang w:val="uk-UA"/>
        </w:rPr>
        <w:t>певного товару (послуги).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 xml:space="preserve">Завдання </w:t>
      </w:r>
      <w:r w:rsidRPr="00111B9C">
        <w:rPr>
          <w:b/>
          <w:sz w:val="28"/>
          <w:szCs w:val="28"/>
          <w:lang w:val="uk-UA"/>
        </w:rPr>
        <w:t>9</w:t>
      </w:r>
    </w:p>
    <w:p w:rsidR="00184231" w:rsidRPr="00111B9C" w:rsidRDefault="00184231" w:rsidP="00E17DE1">
      <w:pPr>
        <w:tabs>
          <w:tab w:val="left" w:pos="900"/>
        </w:tabs>
        <w:ind w:firstLine="540"/>
        <w:jc w:val="both"/>
        <w:rPr>
          <w:sz w:val="28"/>
          <w:lang w:val="uk-UA"/>
        </w:rPr>
      </w:pPr>
      <w:r w:rsidRPr="00111B9C">
        <w:rPr>
          <w:sz w:val="28"/>
          <w:lang w:val="uk-UA"/>
        </w:rPr>
        <w:t>Розраху</w:t>
      </w:r>
      <w:r w:rsidRPr="00111B9C">
        <w:rPr>
          <w:sz w:val="28"/>
          <w:lang w:val="uk-UA"/>
        </w:rPr>
        <w:t>вати</w:t>
      </w:r>
      <w:r w:rsidRPr="00111B9C">
        <w:rPr>
          <w:sz w:val="28"/>
          <w:lang w:val="uk-UA"/>
        </w:rPr>
        <w:t xml:space="preserve"> оптимальну величину партії закупівлі</w:t>
      </w:r>
      <w:r w:rsidRPr="00111B9C">
        <w:rPr>
          <w:sz w:val="28"/>
          <w:lang w:val="uk-UA"/>
        </w:rPr>
        <w:t xml:space="preserve"> </w:t>
      </w:r>
      <w:r w:rsidR="00062434" w:rsidRPr="00111B9C">
        <w:rPr>
          <w:sz w:val="28"/>
          <w:lang w:val="uk-UA"/>
        </w:rPr>
        <w:t>товарів</w:t>
      </w:r>
      <w:r w:rsidR="00062434" w:rsidRPr="00111B9C">
        <w:rPr>
          <w:sz w:val="28"/>
          <w:lang w:val="uk-UA"/>
        </w:rPr>
        <w:t xml:space="preserve"> </w:t>
      </w:r>
      <w:r w:rsidRPr="00111B9C">
        <w:rPr>
          <w:sz w:val="28"/>
          <w:lang w:val="uk-UA"/>
        </w:rPr>
        <w:t>промисловим споживачем</w:t>
      </w:r>
      <w:r w:rsidRPr="00111B9C">
        <w:rPr>
          <w:sz w:val="28"/>
          <w:lang w:val="uk-UA"/>
        </w:rPr>
        <w:t>.</w:t>
      </w:r>
    </w:p>
    <w:p w:rsidR="00E421AB" w:rsidRPr="00111B9C" w:rsidRDefault="00E421AB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0</w:t>
      </w:r>
    </w:p>
    <w:p w:rsidR="00DE69DD" w:rsidRPr="00111B9C" w:rsidRDefault="00DE69DD" w:rsidP="00E17DE1">
      <w:pPr>
        <w:ind w:firstLine="540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Визначити переваги споживачів при вибор</w:t>
      </w:r>
      <w:r w:rsidR="00283528" w:rsidRPr="00111B9C">
        <w:rPr>
          <w:sz w:val="28"/>
          <w:szCs w:val="28"/>
          <w:lang w:val="uk-UA"/>
        </w:rPr>
        <w:t>і</w:t>
      </w:r>
      <w:r w:rsidRPr="00111B9C">
        <w:rPr>
          <w:sz w:val="28"/>
          <w:szCs w:val="28"/>
          <w:lang w:val="uk-UA"/>
        </w:rPr>
        <w:t xml:space="preserve"> товару, що</w:t>
      </w:r>
      <w:r w:rsidRPr="00111B9C">
        <w:rPr>
          <w:sz w:val="28"/>
          <w:szCs w:val="28"/>
          <w:lang w:val="uk-UA"/>
        </w:rPr>
        <w:t xml:space="preserve"> керуються </w:t>
      </w:r>
      <w:r w:rsidRPr="00111B9C">
        <w:rPr>
          <w:sz w:val="28"/>
          <w:szCs w:val="28"/>
          <w:lang w:val="uk-UA"/>
        </w:rPr>
        <w:t>різними</w:t>
      </w:r>
      <w:r w:rsidRPr="00111B9C">
        <w:rPr>
          <w:sz w:val="28"/>
          <w:szCs w:val="28"/>
          <w:lang w:val="uk-UA"/>
        </w:rPr>
        <w:t xml:space="preserve"> модел</w:t>
      </w:r>
      <w:r w:rsidRPr="00111B9C">
        <w:rPr>
          <w:sz w:val="28"/>
          <w:szCs w:val="28"/>
          <w:lang w:val="uk-UA"/>
        </w:rPr>
        <w:t>ями</w:t>
      </w:r>
      <w:r w:rsidRPr="00111B9C">
        <w:rPr>
          <w:sz w:val="28"/>
          <w:szCs w:val="28"/>
          <w:lang w:val="uk-UA"/>
        </w:rPr>
        <w:t xml:space="preserve"> прийняття рішення</w:t>
      </w:r>
      <w:r w:rsidRPr="00111B9C">
        <w:rPr>
          <w:sz w:val="28"/>
          <w:szCs w:val="28"/>
          <w:lang w:val="uk-UA"/>
        </w:rPr>
        <w:t>.</w:t>
      </w:r>
    </w:p>
    <w:p w:rsidR="00283528" w:rsidRPr="00111B9C" w:rsidRDefault="00283528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1</w:t>
      </w:r>
    </w:p>
    <w:p w:rsidR="0027646C" w:rsidRPr="00111B9C" w:rsidRDefault="0027646C" w:rsidP="00E17DE1">
      <w:pPr>
        <w:ind w:firstLine="540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 xml:space="preserve">Розрахувати коефіцієнти </w:t>
      </w:r>
      <w:r w:rsidRPr="00111B9C">
        <w:rPr>
          <w:sz w:val="28"/>
          <w:szCs w:val="28"/>
          <w:lang w:val="uk-UA"/>
        </w:rPr>
        <w:t>цінов</w:t>
      </w:r>
      <w:r w:rsidRPr="00111B9C">
        <w:rPr>
          <w:sz w:val="28"/>
          <w:szCs w:val="28"/>
          <w:lang w:val="uk-UA"/>
        </w:rPr>
        <w:t>ої</w:t>
      </w:r>
      <w:r w:rsidRPr="00111B9C">
        <w:rPr>
          <w:sz w:val="28"/>
          <w:szCs w:val="28"/>
          <w:lang w:val="uk-UA"/>
        </w:rPr>
        <w:t xml:space="preserve"> еластичн</w:t>
      </w:r>
      <w:r w:rsidRPr="00111B9C">
        <w:rPr>
          <w:sz w:val="28"/>
          <w:szCs w:val="28"/>
          <w:lang w:val="uk-UA"/>
        </w:rPr>
        <w:t>ості попиту на певний товар та в</w:t>
      </w:r>
      <w:r w:rsidRPr="00111B9C">
        <w:rPr>
          <w:sz w:val="28"/>
          <w:szCs w:val="28"/>
          <w:lang w:val="uk-UA"/>
        </w:rPr>
        <w:t>изначити</w:t>
      </w:r>
      <w:r w:rsidRPr="00111B9C">
        <w:rPr>
          <w:sz w:val="28"/>
          <w:szCs w:val="28"/>
          <w:lang w:val="uk-UA"/>
        </w:rPr>
        <w:t xml:space="preserve"> </w:t>
      </w:r>
      <w:r w:rsidRPr="00111B9C">
        <w:rPr>
          <w:sz w:val="28"/>
          <w:szCs w:val="28"/>
          <w:lang w:val="uk-UA"/>
        </w:rPr>
        <w:t xml:space="preserve">характер попиту і реакцію споживачів на зміну ціни. </w:t>
      </w:r>
    </w:p>
    <w:p w:rsidR="00C41D61" w:rsidRPr="00111B9C" w:rsidRDefault="00C41D61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2</w:t>
      </w:r>
    </w:p>
    <w:p w:rsidR="00DE69DD" w:rsidRPr="00111B9C" w:rsidRDefault="007962B5" w:rsidP="00E17DE1">
      <w:pPr>
        <w:ind w:firstLine="540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На конкретному прикладі визначити</w:t>
      </w:r>
      <w:r w:rsidRPr="00111B9C">
        <w:rPr>
          <w:sz w:val="28"/>
          <w:szCs w:val="28"/>
          <w:lang w:val="uk-UA"/>
        </w:rPr>
        <w:t xml:space="preserve"> метод рекламного впливу на поведінку сп</w:t>
      </w:r>
      <w:r w:rsidRPr="00111B9C">
        <w:rPr>
          <w:sz w:val="28"/>
          <w:szCs w:val="28"/>
          <w:lang w:val="uk-UA"/>
        </w:rPr>
        <w:t>о</w:t>
      </w:r>
      <w:r w:rsidRPr="00111B9C">
        <w:rPr>
          <w:sz w:val="28"/>
          <w:szCs w:val="28"/>
          <w:lang w:val="uk-UA"/>
        </w:rPr>
        <w:t>живача.</w:t>
      </w:r>
    </w:p>
    <w:p w:rsidR="007962B5" w:rsidRPr="00111B9C" w:rsidRDefault="007962B5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3</w:t>
      </w:r>
    </w:p>
    <w:p w:rsidR="00E421AB" w:rsidRPr="00111B9C" w:rsidRDefault="00D63D16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Визнач</w:t>
      </w:r>
      <w:r w:rsidRPr="00111B9C">
        <w:rPr>
          <w:sz w:val="28"/>
          <w:szCs w:val="28"/>
          <w:lang w:val="uk-UA"/>
        </w:rPr>
        <w:t>ити</w:t>
      </w:r>
      <w:r w:rsidRPr="00111B9C">
        <w:rPr>
          <w:sz w:val="28"/>
          <w:szCs w:val="28"/>
          <w:lang w:val="uk-UA"/>
        </w:rPr>
        <w:t xml:space="preserve"> ст</w:t>
      </w:r>
      <w:r w:rsidRPr="00111B9C">
        <w:rPr>
          <w:sz w:val="28"/>
          <w:szCs w:val="28"/>
          <w:lang w:val="uk-UA"/>
        </w:rPr>
        <w:t>а</w:t>
      </w:r>
      <w:r w:rsidRPr="00111B9C">
        <w:rPr>
          <w:sz w:val="28"/>
          <w:szCs w:val="28"/>
          <w:lang w:val="uk-UA"/>
        </w:rPr>
        <w:t xml:space="preserve">влення споживачів до </w:t>
      </w:r>
      <w:r w:rsidRPr="00111B9C">
        <w:rPr>
          <w:sz w:val="28"/>
          <w:szCs w:val="28"/>
          <w:lang w:val="uk-UA"/>
        </w:rPr>
        <w:t>товару (</w:t>
      </w:r>
      <w:r w:rsidRPr="00111B9C">
        <w:rPr>
          <w:sz w:val="28"/>
          <w:szCs w:val="28"/>
          <w:lang w:val="uk-UA"/>
        </w:rPr>
        <w:t>торгової марки</w:t>
      </w:r>
      <w:r w:rsidRPr="00111B9C">
        <w:rPr>
          <w:sz w:val="28"/>
          <w:szCs w:val="28"/>
          <w:lang w:val="uk-UA"/>
        </w:rPr>
        <w:t>)</w:t>
      </w:r>
      <w:r w:rsidRPr="00111B9C">
        <w:rPr>
          <w:sz w:val="28"/>
          <w:szCs w:val="28"/>
          <w:lang w:val="uk-UA"/>
        </w:rPr>
        <w:t xml:space="preserve"> методом ідеальної точки</w:t>
      </w:r>
      <w:r w:rsidRPr="00111B9C">
        <w:rPr>
          <w:sz w:val="28"/>
          <w:szCs w:val="28"/>
          <w:lang w:val="uk-UA"/>
        </w:rPr>
        <w:t>, Фі</w:t>
      </w:r>
      <w:r w:rsidRPr="00111B9C">
        <w:rPr>
          <w:sz w:val="28"/>
          <w:szCs w:val="28"/>
          <w:lang w:val="uk-UA"/>
        </w:rPr>
        <w:t>шбейна.</w:t>
      </w:r>
    </w:p>
    <w:p w:rsidR="00D63D16" w:rsidRPr="00111B9C" w:rsidRDefault="00D63D16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4</w:t>
      </w:r>
    </w:p>
    <w:p w:rsidR="00E332A7" w:rsidRPr="00111B9C" w:rsidRDefault="00D63D16" w:rsidP="00E17DE1">
      <w:pPr>
        <w:ind w:firstLine="567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Розроб</w:t>
      </w:r>
      <w:r w:rsidRPr="00111B9C">
        <w:rPr>
          <w:sz w:val="28"/>
          <w:szCs w:val="28"/>
          <w:lang w:val="uk-UA"/>
        </w:rPr>
        <w:t>ити</w:t>
      </w:r>
      <w:r w:rsidRPr="00111B9C">
        <w:rPr>
          <w:sz w:val="28"/>
          <w:szCs w:val="28"/>
          <w:lang w:val="uk-UA"/>
        </w:rPr>
        <w:t xml:space="preserve"> і побуду</w:t>
      </w:r>
      <w:r w:rsidRPr="00111B9C">
        <w:rPr>
          <w:sz w:val="28"/>
          <w:szCs w:val="28"/>
          <w:lang w:val="uk-UA"/>
        </w:rPr>
        <w:t>вати</w:t>
      </w:r>
      <w:r w:rsidRPr="00111B9C">
        <w:rPr>
          <w:sz w:val="28"/>
          <w:szCs w:val="28"/>
          <w:lang w:val="uk-UA"/>
        </w:rPr>
        <w:t xml:space="preserve"> семантичний диференціал товару</w:t>
      </w:r>
      <w:r w:rsidRPr="00111B9C">
        <w:rPr>
          <w:sz w:val="28"/>
          <w:szCs w:val="28"/>
          <w:lang w:val="uk-UA"/>
        </w:rPr>
        <w:t>.</w:t>
      </w:r>
    </w:p>
    <w:p w:rsidR="00111B9C" w:rsidRPr="00111B9C" w:rsidRDefault="00111B9C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5</w:t>
      </w:r>
    </w:p>
    <w:p w:rsidR="00111B9C" w:rsidRPr="00111B9C" w:rsidRDefault="00111B9C" w:rsidP="00E17DE1">
      <w:pPr>
        <w:ind w:firstLine="567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Розраху</w:t>
      </w:r>
      <w:r w:rsidRPr="00111B9C">
        <w:rPr>
          <w:sz w:val="28"/>
          <w:szCs w:val="28"/>
          <w:lang w:val="uk-UA"/>
        </w:rPr>
        <w:t>вати</w:t>
      </w:r>
      <w:r w:rsidRPr="00111B9C">
        <w:rPr>
          <w:sz w:val="28"/>
          <w:szCs w:val="28"/>
          <w:lang w:val="uk-UA"/>
        </w:rPr>
        <w:t xml:space="preserve"> рівень проникнення на ринок </w:t>
      </w:r>
      <w:r w:rsidRPr="00111B9C">
        <w:rPr>
          <w:sz w:val="28"/>
          <w:szCs w:val="28"/>
          <w:lang w:val="uk-UA"/>
        </w:rPr>
        <w:t xml:space="preserve">певного товару </w:t>
      </w:r>
      <w:r w:rsidRPr="00111B9C">
        <w:rPr>
          <w:sz w:val="28"/>
          <w:szCs w:val="28"/>
          <w:lang w:val="uk-UA"/>
        </w:rPr>
        <w:t xml:space="preserve">для </w:t>
      </w:r>
      <w:r w:rsidRPr="00111B9C">
        <w:rPr>
          <w:sz w:val="28"/>
          <w:szCs w:val="28"/>
          <w:lang w:val="uk-UA"/>
        </w:rPr>
        <w:t xml:space="preserve">різних </w:t>
      </w:r>
      <w:r w:rsidRPr="00111B9C">
        <w:rPr>
          <w:sz w:val="28"/>
          <w:szCs w:val="28"/>
          <w:lang w:val="uk-UA"/>
        </w:rPr>
        <w:t>груп споживачів.</w:t>
      </w:r>
    </w:p>
    <w:p w:rsidR="00111B9C" w:rsidRPr="00111B9C" w:rsidRDefault="00111B9C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6</w:t>
      </w:r>
    </w:p>
    <w:p w:rsidR="00111B9C" w:rsidRPr="00111B9C" w:rsidRDefault="00111B9C" w:rsidP="00E17DE1">
      <w:pPr>
        <w:ind w:firstLine="567"/>
        <w:jc w:val="both"/>
        <w:rPr>
          <w:sz w:val="28"/>
          <w:szCs w:val="28"/>
          <w:lang w:val="uk-UA"/>
        </w:rPr>
      </w:pPr>
      <w:r w:rsidRPr="00111B9C">
        <w:rPr>
          <w:sz w:val="28"/>
          <w:szCs w:val="28"/>
          <w:lang w:val="uk-UA"/>
        </w:rPr>
        <w:t>Визнач</w:t>
      </w:r>
      <w:r w:rsidRPr="00111B9C">
        <w:rPr>
          <w:sz w:val="28"/>
          <w:szCs w:val="28"/>
          <w:lang w:val="uk-UA"/>
        </w:rPr>
        <w:t>ити</w:t>
      </w:r>
      <w:r w:rsidRPr="00111B9C">
        <w:rPr>
          <w:sz w:val="28"/>
          <w:szCs w:val="28"/>
          <w:lang w:val="uk-UA"/>
        </w:rPr>
        <w:t xml:space="preserve"> лояльність споживачів до </w:t>
      </w:r>
      <w:r w:rsidR="002136C1" w:rsidRPr="00111B9C">
        <w:rPr>
          <w:sz w:val="28"/>
          <w:szCs w:val="28"/>
          <w:lang w:val="uk-UA"/>
        </w:rPr>
        <w:t>певних</w:t>
      </w:r>
      <w:r w:rsidR="002136C1" w:rsidRPr="00111B9C">
        <w:rPr>
          <w:sz w:val="28"/>
          <w:szCs w:val="28"/>
          <w:lang w:val="uk-UA"/>
        </w:rPr>
        <w:t xml:space="preserve"> </w:t>
      </w:r>
      <w:r w:rsidRPr="00111B9C">
        <w:rPr>
          <w:sz w:val="28"/>
          <w:szCs w:val="28"/>
          <w:lang w:val="uk-UA"/>
        </w:rPr>
        <w:t>торг</w:t>
      </w:r>
      <w:r w:rsidRPr="00111B9C">
        <w:rPr>
          <w:sz w:val="28"/>
          <w:szCs w:val="28"/>
          <w:lang w:val="uk-UA"/>
        </w:rPr>
        <w:t>о</w:t>
      </w:r>
      <w:r w:rsidRPr="00111B9C">
        <w:rPr>
          <w:sz w:val="28"/>
          <w:szCs w:val="28"/>
          <w:lang w:val="uk-UA"/>
        </w:rPr>
        <w:t>вих марок</w:t>
      </w:r>
      <w:r w:rsidRPr="00111B9C">
        <w:rPr>
          <w:sz w:val="28"/>
          <w:szCs w:val="28"/>
          <w:lang w:val="uk-UA"/>
        </w:rPr>
        <w:t>.</w:t>
      </w:r>
    </w:p>
    <w:p w:rsidR="00111B9C" w:rsidRPr="00111B9C" w:rsidRDefault="00111B9C" w:rsidP="00E17DE1">
      <w:pPr>
        <w:ind w:firstLine="567"/>
        <w:jc w:val="both"/>
        <w:rPr>
          <w:b/>
          <w:sz w:val="28"/>
          <w:szCs w:val="28"/>
          <w:lang w:val="uk-UA"/>
        </w:rPr>
      </w:pPr>
      <w:r w:rsidRPr="00111B9C">
        <w:rPr>
          <w:b/>
          <w:sz w:val="28"/>
          <w:szCs w:val="28"/>
          <w:lang w:val="uk-UA"/>
        </w:rPr>
        <w:t>Завдання 1</w:t>
      </w:r>
      <w:r w:rsidRPr="00111B9C">
        <w:rPr>
          <w:b/>
          <w:sz w:val="28"/>
          <w:szCs w:val="28"/>
          <w:lang w:val="uk-UA"/>
        </w:rPr>
        <w:t>7</w:t>
      </w:r>
      <w:r w:rsidR="000A58C6" w:rsidRPr="000A58C6">
        <w:rPr>
          <w:sz w:val="28"/>
          <w:szCs w:val="28"/>
          <w:lang w:val="uk-UA"/>
        </w:rPr>
        <w:t xml:space="preserve"> </w:t>
      </w:r>
    </w:p>
    <w:p w:rsidR="00111B9C" w:rsidRPr="00111B9C" w:rsidRDefault="00111B9C" w:rsidP="00E17DE1">
      <w:pPr>
        <w:ind w:firstLine="567"/>
        <w:jc w:val="both"/>
        <w:rPr>
          <w:sz w:val="28"/>
          <w:lang w:val="uk-UA"/>
        </w:rPr>
      </w:pPr>
      <w:r w:rsidRPr="00111B9C">
        <w:rPr>
          <w:sz w:val="28"/>
          <w:szCs w:val="28"/>
          <w:lang w:val="uk-UA"/>
        </w:rPr>
        <w:t>Розраху</w:t>
      </w:r>
      <w:r w:rsidRPr="00111B9C">
        <w:rPr>
          <w:sz w:val="28"/>
          <w:szCs w:val="28"/>
          <w:lang w:val="uk-UA"/>
        </w:rPr>
        <w:t>вати</w:t>
      </w:r>
      <w:r w:rsidRPr="00111B9C">
        <w:rPr>
          <w:sz w:val="28"/>
          <w:szCs w:val="28"/>
          <w:lang w:val="uk-UA"/>
        </w:rPr>
        <w:t xml:space="preserve"> динаміку індексу купівельної спроможності спож</w:t>
      </w:r>
      <w:r w:rsidRPr="00111B9C">
        <w:rPr>
          <w:sz w:val="28"/>
          <w:szCs w:val="28"/>
          <w:lang w:val="uk-UA"/>
        </w:rPr>
        <w:t>и</w:t>
      </w:r>
      <w:r w:rsidRPr="00111B9C">
        <w:rPr>
          <w:sz w:val="28"/>
          <w:szCs w:val="28"/>
          <w:lang w:val="uk-UA"/>
        </w:rPr>
        <w:t xml:space="preserve">вачів </w:t>
      </w:r>
      <w:r w:rsidRPr="00111B9C">
        <w:rPr>
          <w:sz w:val="28"/>
          <w:szCs w:val="28"/>
          <w:lang w:val="uk-UA"/>
        </w:rPr>
        <w:t>фармацевтичного товару.</w:t>
      </w:r>
    </w:p>
    <w:p w:rsidR="00111B9C" w:rsidRPr="00843406" w:rsidRDefault="00111B9C" w:rsidP="00E17DE1">
      <w:pPr>
        <w:ind w:firstLine="567"/>
        <w:jc w:val="both"/>
        <w:rPr>
          <w:sz w:val="16"/>
          <w:lang w:val="uk-UA"/>
        </w:rPr>
      </w:pPr>
    </w:p>
    <w:p w:rsidR="00E332A7" w:rsidRPr="00E332A7" w:rsidRDefault="00E332A7" w:rsidP="00E332A7">
      <w:pPr>
        <w:jc w:val="center"/>
        <w:rPr>
          <w:b/>
          <w:bCs/>
          <w:spacing w:val="-6"/>
          <w:sz w:val="28"/>
          <w:szCs w:val="28"/>
          <w:lang w:val="uk-UA"/>
        </w:rPr>
      </w:pPr>
      <w:r w:rsidRPr="00E332A7">
        <w:rPr>
          <w:b/>
          <w:sz w:val="28"/>
          <w:szCs w:val="28"/>
          <w:lang w:val="uk-UA"/>
        </w:rPr>
        <w:t>Рекомендована література</w:t>
      </w:r>
    </w:p>
    <w:p w:rsidR="00E332A7" w:rsidRPr="00E332A7" w:rsidRDefault="00E332A7" w:rsidP="00E332A7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E332A7">
        <w:rPr>
          <w:b/>
          <w:bCs/>
          <w:spacing w:val="-6"/>
          <w:sz w:val="28"/>
          <w:szCs w:val="28"/>
          <w:lang w:val="uk-UA"/>
        </w:rPr>
        <w:t>Базова</w:t>
      </w:r>
    </w:p>
    <w:p w:rsidR="00E332A7" w:rsidRPr="00843406" w:rsidRDefault="00E332A7" w:rsidP="00843406">
      <w:pPr>
        <w:widowControl w:val="0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43406">
        <w:rPr>
          <w:sz w:val="28"/>
          <w:szCs w:val="28"/>
          <w:lang w:val="uk-UA"/>
        </w:rPr>
        <w:t xml:space="preserve">Матеріали для самостійної роботи студентів з дисципліни </w:t>
      </w:r>
      <w:r w:rsidR="00843406" w:rsidRPr="00843406">
        <w:rPr>
          <w:sz w:val="28"/>
          <w:szCs w:val="28"/>
          <w:lang w:val="uk-UA"/>
        </w:rPr>
        <w:t>«Поведінка споживача»</w:t>
      </w:r>
      <w:r w:rsidRPr="00843406">
        <w:rPr>
          <w:sz w:val="28"/>
          <w:szCs w:val="28"/>
          <w:lang w:val="uk-UA"/>
        </w:rPr>
        <w:t xml:space="preserve">, які розміщені на сайті Центру дистанційних технологій навчання НФАУ – режим доступу:  </w:t>
      </w:r>
      <w:hyperlink r:id="rId6" w:history="1">
        <w:r w:rsidRPr="00843406">
          <w:rPr>
            <w:rStyle w:val="a3"/>
            <w:sz w:val="28"/>
            <w:szCs w:val="28"/>
            <w:lang w:val="uk-UA"/>
          </w:rPr>
          <w:t>http://www.pharmel.kharkiv.edu/</w:t>
        </w:r>
      </w:hyperlink>
      <w:r w:rsidRPr="00843406">
        <w:rPr>
          <w:sz w:val="28"/>
          <w:szCs w:val="28"/>
          <w:lang w:val="uk-UA"/>
        </w:rPr>
        <w:t>.</w:t>
      </w:r>
    </w:p>
    <w:p w:rsidR="00843406" w:rsidRPr="00843406" w:rsidRDefault="00843406" w:rsidP="00843406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sz w:val="28"/>
          <w:szCs w:val="28"/>
        </w:rPr>
      </w:pPr>
      <w:proofErr w:type="gramStart"/>
      <w:r w:rsidRPr="00843406">
        <w:rPr>
          <w:sz w:val="28"/>
          <w:szCs w:val="28"/>
        </w:rPr>
        <w:t>Алешина</w:t>
      </w:r>
      <w:proofErr w:type="gramEnd"/>
      <w:r w:rsidRPr="00843406">
        <w:rPr>
          <w:sz w:val="28"/>
          <w:szCs w:val="28"/>
        </w:rPr>
        <w:t xml:space="preserve"> И.В. Поведение потребителей. – М.: Фаир-пресс, 2007. – 376 с.</w:t>
      </w:r>
    </w:p>
    <w:p w:rsidR="00843406" w:rsidRPr="00843406" w:rsidRDefault="00843406" w:rsidP="00843406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sz w:val="28"/>
          <w:szCs w:val="28"/>
        </w:rPr>
      </w:pPr>
      <w:r w:rsidRPr="00843406">
        <w:rPr>
          <w:sz w:val="28"/>
          <w:szCs w:val="28"/>
        </w:rPr>
        <w:t>Блэкуэлл Б. Поведение потребителей / Блэкуэлл Б., Миниард П., Энджел Дж. Изд.10-е. - СПб</w:t>
      </w:r>
      <w:proofErr w:type="gramStart"/>
      <w:r w:rsidRPr="00843406">
        <w:rPr>
          <w:sz w:val="28"/>
          <w:szCs w:val="28"/>
        </w:rPr>
        <w:t xml:space="preserve">.: </w:t>
      </w:r>
      <w:proofErr w:type="gramEnd"/>
      <w:r w:rsidRPr="00843406">
        <w:rPr>
          <w:sz w:val="28"/>
          <w:szCs w:val="28"/>
        </w:rPr>
        <w:t>Питер, 2007. - 944 с.</w:t>
      </w:r>
    </w:p>
    <w:p w:rsidR="00843406" w:rsidRPr="00843406" w:rsidRDefault="00843406" w:rsidP="00843406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3406">
        <w:rPr>
          <w:sz w:val="28"/>
          <w:szCs w:val="28"/>
        </w:rPr>
        <w:t>Закон України «Про захист прав споживачі</w:t>
      </w:r>
      <w:proofErr w:type="gramStart"/>
      <w:r w:rsidRPr="00843406">
        <w:rPr>
          <w:sz w:val="28"/>
          <w:szCs w:val="28"/>
        </w:rPr>
        <w:t>в</w:t>
      </w:r>
      <w:proofErr w:type="gramEnd"/>
      <w:r w:rsidRPr="00843406">
        <w:rPr>
          <w:sz w:val="28"/>
          <w:szCs w:val="28"/>
        </w:rPr>
        <w:t>».</w:t>
      </w:r>
    </w:p>
    <w:p w:rsidR="00843406" w:rsidRPr="00843406" w:rsidRDefault="00843406" w:rsidP="0084340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43406">
        <w:rPr>
          <w:sz w:val="28"/>
          <w:szCs w:val="28"/>
        </w:rPr>
        <w:lastRenderedPageBreak/>
        <w:t>Ламбен Жан-Жак. Менеджмент, ориентированный на рынок. Стратегический и операционный маркетинг / Жан-Жак. Ламбен; [перев</w:t>
      </w:r>
      <w:proofErr w:type="gramStart"/>
      <w:r w:rsidRPr="00843406">
        <w:rPr>
          <w:sz w:val="28"/>
          <w:szCs w:val="28"/>
        </w:rPr>
        <w:t>.</w:t>
      </w:r>
      <w:proofErr w:type="gramEnd"/>
      <w:r w:rsidRPr="00843406">
        <w:rPr>
          <w:sz w:val="28"/>
          <w:szCs w:val="28"/>
        </w:rPr>
        <w:t xml:space="preserve"> </w:t>
      </w:r>
      <w:proofErr w:type="gramStart"/>
      <w:r w:rsidRPr="00843406">
        <w:rPr>
          <w:sz w:val="28"/>
          <w:szCs w:val="28"/>
        </w:rPr>
        <w:t>с</w:t>
      </w:r>
      <w:proofErr w:type="gramEnd"/>
      <w:r w:rsidRPr="00843406">
        <w:rPr>
          <w:sz w:val="28"/>
          <w:szCs w:val="28"/>
        </w:rPr>
        <w:t xml:space="preserve"> англ.]; под ред. В.Б. Колчанова. - СПб</w:t>
      </w:r>
      <w:proofErr w:type="gramStart"/>
      <w:r w:rsidRPr="00843406">
        <w:rPr>
          <w:sz w:val="28"/>
          <w:szCs w:val="28"/>
        </w:rPr>
        <w:t xml:space="preserve">.: </w:t>
      </w:r>
      <w:proofErr w:type="gramEnd"/>
      <w:r w:rsidRPr="00843406">
        <w:rPr>
          <w:sz w:val="28"/>
          <w:szCs w:val="28"/>
        </w:rPr>
        <w:t>Питер, 2004. – 800 с.</w:t>
      </w:r>
    </w:p>
    <w:p w:rsidR="00843406" w:rsidRPr="00843406" w:rsidRDefault="00843406" w:rsidP="00843406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3406">
        <w:rPr>
          <w:sz w:val="28"/>
          <w:szCs w:val="28"/>
        </w:rPr>
        <w:t>Окландер М.А. Пове</w:t>
      </w:r>
      <w:r w:rsidRPr="00843406">
        <w:rPr>
          <w:sz w:val="28"/>
          <w:szCs w:val="28"/>
          <w:lang w:val="uk-UA"/>
        </w:rPr>
        <w:t>д</w:t>
      </w:r>
      <w:r w:rsidRPr="00843406">
        <w:rPr>
          <w:sz w:val="28"/>
          <w:szCs w:val="28"/>
        </w:rPr>
        <w:t xml:space="preserve">інка споживача: навч. </w:t>
      </w:r>
      <w:proofErr w:type="gramStart"/>
      <w:r w:rsidRPr="00843406">
        <w:rPr>
          <w:sz w:val="28"/>
          <w:szCs w:val="28"/>
        </w:rPr>
        <w:t>пос</w:t>
      </w:r>
      <w:proofErr w:type="gramEnd"/>
      <w:r w:rsidRPr="00843406">
        <w:rPr>
          <w:sz w:val="28"/>
          <w:szCs w:val="28"/>
        </w:rPr>
        <w:t>іб. / М.А. Окландер, І.О. Жарська. – К.</w:t>
      </w:r>
      <w:proofErr w:type="gramStart"/>
      <w:r w:rsidRPr="00843406">
        <w:rPr>
          <w:sz w:val="28"/>
          <w:szCs w:val="28"/>
        </w:rPr>
        <w:t xml:space="preserve"> :</w:t>
      </w:r>
      <w:proofErr w:type="gramEnd"/>
      <w:r w:rsidRPr="00843406">
        <w:rPr>
          <w:sz w:val="28"/>
          <w:szCs w:val="28"/>
        </w:rPr>
        <w:t xml:space="preserve"> «Центр учбової літератури», 2014. – 208 с.</w:t>
      </w:r>
    </w:p>
    <w:p w:rsidR="00843406" w:rsidRPr="00843406" w:rsidRDefault="00843406" w:rsidP="00843406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3406">
        <w:rPr>
          <w:sz w:val="28"/>
          <w:szCs w:val="28"/>
        </w:rPr>
        <w:t>Поведение потребителей: учебн. пособ. для студ</w:t>
      </w:r>
      <w:proofErr w:type="gramStart"/>
      <w:r w:rsidRPr="00843406">
        <w:rPr>
          <w:sz w:val="28"/>
          <w:szCs w:val="28"/>
        </w:rPr>
        <w:t>.в</w:t>
      </w:r>
      <w:proofErr w:type="gramEnd"/>
      <w:r w:rsidRPr="00843406">
        <w:rPr>
          <w:sz w:val="28"/>
          <w:szCs w:val="28"/>
        </w:rPr>
        <w:t>узов / Мнушко З.Н., Ольховская А.Б. – Х.: Изд-во НФаУ, 2007. – 156 с.</w:t>
      </w:r>
    </w:p>
    <w:p w:rsidR="00843406" w:rsidRPr="00843406" w:rsidRDefault="00843406" w:rsidP="00843406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43406">
        <w:rPr>
          <w:sz w:val="28"/>
          <w:szCs w:val="28"/>
        </w:rPr>
        <w:t>Соломон Майкл Р. Поведение потребителя. Искусство и наука побеждать на рынке. - СПб</w:t>
      </w:r>
      <w:proofErr w:type="gramStart"/>
      <w:r w:rsidRPr="00843406">
        <w:rPr>
          <w:sz w:val="28"/>
          <w:szCs w:val="28"/>
        </w:rPr>
        <w:t xml:space="preserve">.: </w:t>
      </w:r>
      <w:proofErr w:type="gramEnd"/>
      <w:r w:rsidRPr="00843406">
        <w:rPr>
          <w:sz w:val="28"/>
          <w:szCs w:val="28"/>
        </w:rPr>
        <w:t>ООО «ДиаСофтЮП», 2003. - 784 с.</w:t>
      </w:r>
    </w:p>
    <w:p w:rsidR="00843406" w:rsidRPr="00843406" w:rsidRDefault="00843406" w:rsidP="00843406">
      <w:pPr>
        <w:pStyle w:val="a4"/>
        <w:numPr>
          <w:ilvl w:val="0"/>
          <w:numId w:val="1"/>
        </w:numPr>
        <w:tabs>
          <w:tab w:val="left" w:pos="851"/>
          <w:tab w:val="left" w:pos="900"/>
        </w:tabs>
        <w:spacing w:after="200"/>
        <w:ind w:left="0" w:firstLine="567"/>
        <w:jc w:val="both"/>
        <w:rPr>
          <w:sz w:val="28"/>
          <w:szCs w:val="28"/>
        </w:rPr>
      </w:pPr>
      <w:r w:rsidRPr="00843406">
        <w:rPr>
          <w:sz w:val="28"/>
          <w:szCs w:val="28"/>
        </w:rPr>
        <w:t>Фоксолы Г., Голдсмит Р., Браун С. Психология потребителя в маркетинге. - СПб: Питер, 2001. - 352 с.</w:t>
      </w:r>
    </w:p>
    <w:p w:rsidR="00E332A7" w:rsidRPr="00843406" w:rsidRDefault="00E332A7" w:rsidP="00843406">
      <w:pPr>
        <w:rPr>
          <w:sz w:val="28"/>
          <w:szCs w:val="28"/>
        </w:rPr>
      </w:pPr>
      <w:bookmarkStart w:id="0" w:name="_GoBack"/>
      <w:bookmarkEnd w:id="0"/>
    </w:p>
    <w:sectPr w:rsidR="00E332A7" w:rsidRPr="00843406" w:rsidSect="007139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581"/>
    <w:multiLevelType w:val="hybridMultilevel"/>
    <w:tmpl w:val="44E6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ED4"/>
    <w:multiLevelType w:val="hybridMultilevel"/>
    <w:tmpl w:val="C0F4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36D5"/>
    <w:multiLevelType w:val="hybridMultilevel"/>
    <w:tmpl w:val="8BF0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B"/>
    <w:rsid w:val="00046A76"/>
    <w:rsid w:val="00062434"/>
    <w:rsid w:val="000A58C6"/>
    <w:rsid w:val="00111B9C"/>
    <w:rsid w:val="00182BB8"/>
    <w:rsid w:val="00184231"/>
    <w:rsid w:val="002136C1"/>
    <w:rsid w:val="0027646C"/>
    <w:rsid w:val="00283528"/>
    <w:rsid w:val="00713933"/>
    <w:rsid w:val="00736817"/>
    <w:rsid w:val="007962B5"/>
    <w:rsid w:val="007A1B2E"/>
    <w:rsid w:val="00843406"/>
    <w:rsid w:val="00A14A20"/>
    <w:rsid w:val="00BC3EE3"/>
    <w:rsid w:val="00BE487B"/>
    <w:rsid w:val="00C244FC"/>
    <w:rsid w:val="00C41D61"/>
    <w:rsid w:val="00CD20CF"/>
    <w:rsid w:val="00D12EE9"/>
    <w:rsid w:val="00D63D16"/>
    <w:rsid w:val="00DE69DD"/>
    <w:rsid w:val="00E17DE1"/>
    <w:rsid w:val="00E332A7"/>
    <w:rsid w:val="00E421AB"/>
    <w:rsid w:val="00E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2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2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el.kharkiv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2014-09-16T18:17:00Z</dcterms:created>
  <dcterms:modified xsi:type="dcterms:W3CDTF">2014-09-16T18:59:00Z</dcterms:modified>
</cp:coreProperties>
</file>